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144-1_4seq1.xml.htm"/>
      <w:bookmarkStart w:id="1" w:name="kstm2624144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Person Penelope JoAnn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JEFFERSON CAPITAL,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SOUTH HIGHWAY 169, SUITE 1575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Jefferson Capital, Inc. / DE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JCAP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22.04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437,265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J. Pfohl, Attorney-in-Fact for Penelope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1943" TargetMode="External"/><Relationship Id="rId5" Type="http://schemas.openxmlformats.org/officeDocument/2006/relationships/hyperlink" Target="http://www.sec.gov/cgi-bin/browse-edgar?action=getcompany&amp;CIK=00020460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3137</Characters>
  <CharactersWithSpaces>3645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